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6D5" w:rsidRPr="007F7370" w:rsidRDefault="006E524F" w:rsidP="00A9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2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A916D5" w:rsidRPr="007F7370">
        <w:rPr>
          <w:rFonts w:ascii="Times New Roman" w:hAnsi="Times New Roman" w:cs="Times New Roman"/>
          <w:b/>
          <w:sz w:val="24"/>
          <w:szCs w:val="24"/>
        </w:rPr>
        <w:t>МБОУ «Средняя общеобразовательная школа № 9 имени</w:t>
      </w: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70">
        <w:rPr>
          <w:rFonts w:ascii="Times New Roman" w:hAnsi="Times New Roman" w:cs="Times New Roman"/>
          <w:b/>
          <w:sz w:val="24"/>
          <w:szCs w:val="24"/>
        </w:rPr>
        <w:t xml:space="preserve">дважды Героя Советского Союза А.Е. </w:t>
      </w:r>
      <w:proofErr w:type="gramStart"/>
      <w:r w:rsidRPr="007F7370">
        <w:rPr>
          <w:rFonts w:ascii="Times New Roman" w:hAnsi="Times New Roman" w:cs="Times New Roman"/>
          <w:b/>
          <w:sz w:val="24"/>
          <w:szCs w:val="24"/>
        </w:rPr>
        <w:t>Боровых</w:t>
      </w:r>
      <w:proofErr w:type="gramEnd"/>
      <w:r w:rsidRPr="007F7370">
        <w:rPr>
          <w:rFonts w:ascii="Times New Roman" w:hAnsi="Times New Roman" w:cs="Times New Roman"/>
          <w:b/>
          <w:sz w:val="24"/>
          <w:szCs w:val="24"/>
        </w:rPr>
        <w:t>»</w:t>
      </w: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A1D">
        <w:rPr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507FA84" wp14:editId="2E226AEA">
            <wp:simplePos x="0" y="0"/>
            <wp:positionH relativeFrom="column">
              <wp:posOffset>3955415</wp:posOffset>
            </wp:positionH>
            <wp:positionV relativeFrom="paragraph">
              <wp:posOffset>120650</wp:posOffset>
            </wp:positionV>
            <wp:extent cx="1445895" cy="1431290"/>
            <wp:effectExtent l="274003" t="0" r="0" b="28258"/>
            <wp:wrapNone/>
            <wp:docPr id="5" name="Рисунок 5" descr="C:\Users\user\Desktop\ХХХ\Важные документы, приказы по школе\Печать БОРОВЫ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ХХХ\Важные документы, приказы по школе\Печать БОРОВЫХ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42518">
                      <a:off x="0" y="0"/>
                      <a:ext cx="144589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pPr w:leftFromText="180" w:rightFromText="180" w:vertAnchor="text" w:horzAnchor="margin" w:tblpY="22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284"/>
        <w:gridCol w:w="4786"/>
      </w:tblGrid>
      <w:tr w:rsidR="00A916D5" w:rsidRPr="007F7370" w:rsidTr="00EC7265">
        <w:tc>
          <w:tcPr>
            <w:tcW w:w="4428" w:type="dxa"/>
          </w:tcPr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          РАССМОТРЕНО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</w:t>
            </w:r>
            <w:proofErr w:type="gramStart"/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совета школы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Протокол от «24» июля 2023 г. № 20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A916D5" w:rsidRPr="007F7370" w:rsidRDefault="00A916D5" w:rsidP="00EC7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A916D5" w:rsidRPr="007F7370" w:rsidRDefault="00A916D5" w:rsidP="00EC7265">
            <w:pPr>
              <w:ind w:firstLine="11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приказом директора МБОУ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           «СОШ №9 им. А.Е. </w:t>
            </w:r>
            <w:proofErr w:type="gramStart"/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Боровых</w:t>
            </w:r>
            <w:proofErr w:type="gramEnd"/>
            <w:r w:rsidRPr="007F73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1D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796C63C7" wp14:editId="4E3CC227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11430</wp:posOffset>
                  </wp:positionV>
                  <wp:extent cx="818515" cy="568325"/>
                  <wp:effectExtent l="0" t="0" r="0" b="3175"/>
                  <wp:wrapNone/>
                  <wp:docPr id="4" name="Рисунок 4" descr="C:\Users\user\Desktop\ХХХ\Важные документы, приказы по школе\Подпись Михайли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ХХХ\Важные документы, приказы по школе\Подпись Михайличенк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56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            от «24» июля 2023 г. № 216-д</w:t>
            </w:r>
          </w:p>
          <w:p w:rsidR="00A916D5" w:rsidRPr="007F7370" w:rsidRDefault="00A916D5" w:rsidP="00EC7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370">
              <w:rPr>
                <w:rFonts w:ascii="Times New Roman" w:hAnsi="Times New Roman" w:cs="Times New Roman"/>
                <w:sz w:val="24"/>
                <w:szCs w:val="24"/>
              </w:rPr>
              <w:t xml:space="preserve">          _________/ Т.И. Михайличенко</w:t>
            </w:r>
          </w:p>
        </w:tc>
      </w:tr>
    </w:tbl>
    <w:p w:rsidR="00A916D5" w:rsidRPr="007F7370" w:rsidRDefault="00A916D5" w:rsidP="00A91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6D5" w:rsidRPr="00A916D5" w:rsidRDefault="00A916D5" w:rsidP="00A916D5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A916D5">
        <w:rPr>
          <w:rFonts w:ascii="Times New Roman" w:hAnsi="Times New Roman" w:cs="Times New Roman"/>
          <w:b/>
          <w:noProof/>
          <w:sz w:val="28"/>
          <w:szCs w:val="28"/>
        </w:rPr>
        <w:t>Программа социализации и психологической адаптации несовер</w:t>
      </w:r>
      <w:r>
        <w:rPr>
          <w:rFonts w:ascii="Times New Roman" w:hAnsi="Times New Roman" w:cs="Times New Roman"/>
          <w:b/>
          <w:noProof/>
          <w:sz w:val="28"/>
          <w:szCs w:val="28"/>
        </w:rPr>
        <w:t>шеннолетних иностранных граждан</w:t>
      </w:r>
    </w:p>
    <w:p w:rsidR="00A916D5" w:rsidRPr="00A916D5" w:rsidRDefault="00A916D5" w:rsidP="00A916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jc w:val="center"/>
        <w:rPr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rPr>
          <w:sz w:val="28"/>
          <w:szCs w:val="28"/>
        </w:rPr>
      </w:pPr>
    </w:p>
    <w:p w:rsidR="00A916D5" w:rsidRPr="007F7370" w:rsidRDefault="00A916D5" w:rsidP="00A916D5">
      <w:pPr>
        <w:pStyle w:val="3"/>
        <w:spacing w:after="0"/>
        <w:ind w:left="0"/>
        <w:rPr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D5" w:rsidRDefault="00A916D5" w:rsidP="00A91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D5" w:rsidRDefault="00A916D5" w:rsidP="00A91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16D5" w:rsidRPr="007F7370" w:rsidRDefault="00A916D5" w:rsidP="00A916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7370">
        <w:rPr>
          <w:rFonts w:ascii="Times New Roman" w:hAnsi="Times New Roman" w:cs="Times New Roman"/>
          <w:sz w:val="24"/>
          <w:szCs w:val="24"/>
        </w:rPr>
        <w:t>Курск, 2023</w:t>
      </w:r>
    </w:p>
    <w:p w:rsidR="00AA2318" w:rsidRDefault="00AA2318" w:rsidP="00A916D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Пояснительная записка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Цель и задачи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Принципы реализации программы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Особенности детей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Практическая значимость планируемой работы и ожидаемые результаты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Направления деятельности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Работа с педагогическим коллективом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Индивидуальное сопровождение </w:t>
      </w:r>
      <w:r w:rsidR="00AA2318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Психолого-педагогическое сопровождение </w:t>
      </w:r>
      <w:r w:rsidR="00AA2318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иностранных граждан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Психолого-педагогическая поддержка языковой адаптации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Психолого-педагогическая поддержка эмоционального благополучия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 Психолого-педаг</w:t>
      </w:r>
      <w:r w:rsidR="00AA2318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огическая поддержка и социально-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педагогическое сопровождение освоения социальных навыков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Психолого-педагогическая поддержка и социально</w:t>
      </w:r>
      <w:r w:rsidR="00AA2318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педагогическое сопровождение освоения культурных правил и норм, необходимых для успешного включения в образовательное пространство 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Взаимодействие с семьями воспитанников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Кадровое обеспечение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Перечень практических разработок и методического инструментария в области </w:t>
      </w:r>
      <w:r w:rsidR="009A545E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детей иностранных граждан</w:t>
      </w: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A23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A916D5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Ключевые аспекты, цели, задачи и проблемные вопросы </w:t>
      </w:r>
      <w:r w:rsidR="009A545E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и психологической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</w:t>
      </w:r>
      <w:r w:rsidR="009A545E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 являются одним из приоритетных направлений в реализации государственной политики в сфере образования, а также объектом внимания педагогической общественности, родительских сообществ, представителей сферы культуры, науки, различных социально-профессиональных групп.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Общеобязательные нормы (правила) в части обеспечения организации работы общеобразовательных организаций по языковой и социокультурной адаптации детей иностранных граждан в образовательных организациях закрепляют: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РФ,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г. № 273-ФЗ «Об образовании в Российской Федерации»;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24 июля 1998 г. № 124-ФЗ «Об основных гарантиях прав ребенка в Российской Федерации»;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19 февраля 1993 г. № 4528-1 «О беженцах»;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25 июля 2002 г. № 115-ФЗ «О правовом положении иностранных граждан в Российской Федерации;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от 25 октября 1991 г. № 1807-1 «О языках народов Российской Федерации»;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19 декабря 2012 г. № 1666 «О стратегии государственной национальной политики Российской Федерации на период до 2025 года»;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07 мая 2012 г. № 602 «Об обеспечении межнационального согласия»;</w:t>
      </w:r>
    </w:p>
    <w:p w:rsidR="006E524F" w:rsidRPr="00A916D5" w:rsidRDefault="006E524F" w:rsidP="009A545E">
      <w:pPr>
        <w:pStyle w:val="a4"/>
        <w:numPr>
          <w:ilvl w:val="0"/>
          <w:numId w:val="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 Президента Российской Федерации от 31 октября 2018 г. № 662 «О Концепции государственной миграционной политики Российской Федерации на 2019 – 2025 годы».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деятельности по организации работы по </w:t>
      </w:r>
      <w:r w:rsidR="009A545E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детей иностранных граждан могут быть использованы следующие методические рекомендации, подготовленные органами исполнительной власти Российской Федерации:</w:t>
      </w:r>
    </w:p>
    <w:p w:rsidR="006E524F" w:rsidRPr="00A916D5" w:rsidRDefault="006E524F" w:rsidP="009A545E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 для органов государственной власти субъектов Российской Федерации о порядке выявления формирующихся конфликтов в сфере межнациональных отношений, их предупреждения и действиях, направленных на ликвидацию их последствий (утверждены приказом Министерства регионального развития Российской Федерации от 14 октября 2013 г. N 444);</w:t>
      </w:r>
    </w:p>
    <w:p w:rsidR="006E524F" w:rsidRPr="00A916D5" w:rsidRDefault="006E524F" w:rsidP="009A545E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рекомендации для органов государственной власти субъектов Российской Федерации "О социальной и культурной адаптации и интеграции иностранных граждан в Российской Федерации", утвержденные приказом Федерального агентства по делам национальностей России от 17 ноября 2020 г. N 142;</w:t>
      </w:r>
    </w:p>
    <w:p w:rsidR="006E524F" w:rsidRPr="00A916D5" w:rsidRDefault="006E524F" w:rsidP="009A545E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Министерства образования и науки РФ органам исполнительной власти субъектов Российской Федерации, осуществляющим государственное управление в сфере образования, по организации деятельности психолого-медико-педагогических комиссий в РФ (письмо Министерства образования и науки РФ от 23 мая 2016 г. № ВК-1074/07 «О совершенствовании деятельности ПМПК»)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 социальной точки зрения дети иностранных граждан не представляют собой однородную социальную группу, так как очень сильно различаются между собой по социально-экономическому положению семьи, уровню образования, миграционному статусу и другим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-демографическим показателям.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часть семей иностранных граждан в России объединяет две характеристики:</w:t>
      </w:r>
    </w:p>
    <w:p w:rsidR="006E524F" w:rsidRPr="00A916D5" w:rsidRDefault="006E524F" w:rsidP="009A545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принадлежность к этническим, языковым и (или) культурным меньшинствам;</w:t>
      </w:r>
    </w:p>
    <w:p w:rsidR="006E524F" w:rsidRPr="00A916D5" w:rsidRDefault="006E524F" w:rsidP="009A545E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повышенный риск общей социальной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неблагополучности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из-за совокупности факторов социально-экономического и социально-психологического характера.</w:t>
      </w:r>
      <w:proofErr w:type="gramEnd"/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характеристики требуют учета при организации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многих детей иностранных граждан можно скорее называть детьми с миграционной историей: их семьи уже получили российское гражданство (часты ситуации с двойным гражданством), но, несмотря на это, они остаются недостаточно интегрированными в российскую среду, плохо владеют русским языком, предпочитая родные языки в домашнем и земляческом общении.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для детей иностранных граждан, для детей с миграционной историей, уже имеющих российское гражданство.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Конвенции о правах ребенка ООН от 20 ноября 1989 г. отмечено, что образование ребенка должно быть направлено на воспитание уважения к родителям ребенка, его культурной самобытности, языку и ценностям, к национальным ценностям страны, в которой ребенок проживает, страны его происхождения и к цивилизациям, отличным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Конвенции по борьбе с дискриминацией в области образования ООН от 14 декабря 1960 г., государство обязуется предоставлять иностранным гражданам, проживающим на их территории, такой же доступ к образованию, что и своим гражданам. При этом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Декларации принципов толерантности ООН от 16 ноября 1995 г., нетерпимость может принимать форму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маргинализации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 наименее защищенных групп. Такой социальной группой являются дети иностранных граждан.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Саламанкской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декларации о принципах, политике и практической деятельности в сфере образования лиц с особыми потребностями к одной из целевых групп инклюзии отнесены дети, принадлежащие к этническим, языковым и культурным меньшинствам, и дети из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маргинализированных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 населения.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Российской Федерации государственным языком общения является русский. </w:t>
      </w:r>
    </w:p>
    <w:p w:rsidR="006E524F" w:rsidRPr="00A916D5" w:rsidRDefault="006E524F" w:rsidP="009A545E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работу по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адаптации детей иностранных граждан рекомендуется организовывать системно, учитывая индивидуальные особенности социальной ситуации каждого ребенка.</w:t>
      </w:r>
    </w:p>
    <w:p w:rsidR="006E524F" w:rsidRPr="00A916D5" w:rsidRDefault="006E524F" w:rsidP="009A545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Цели и задачи программы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Цель: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образовательной среды, обеспечивающей включение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 в российское образовательное пространство с сохранением культуры и идентичности, связанных со страной исхода.</w:t>
      </w:r>
    </w:p>
    <w:p w:rsidR="006E524F" w:rsidRPr="00A916D5" w:rsidRDefault="006E524F" w:rsidP="006432E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Задачи: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организовать образовательную среду, способствующую позитивному восприятию и пониманию, поддерживающую интерес к культурам различных этносов, направленную на межкультурную интеграцию.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интенсивного овладения русским языком;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формировать способность к толерантности как личностного качества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создание доброжелательной атмосферы взаимодействия в группе;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сопровождение детей, в том числе и со стороны сверстников, в целях успешной адаптации его в социокультурной среде;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прислушиваться к своим чувствам, оценивать результаты своих усилий (рефлексия собственной деятельности);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детям, в разрешении межличностных конфликтов;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коррекцию развития личности (при наличии проблемы);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педагогам по вопросам сопровождения и обучения детей иностранных граждан;</w:t>
      </w:r>
    </w:p>
    <w:p w:rsidR="006E524F" w:rsidRPr="00A916D5" w:rsidRDefault="006E524F" w:rsidP="006432E3">
      <w:pPr>
        <w:pStyle w:val="a4"/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консультати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вную, методическую, психолого-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педагогическую помощь семьям воспитанников.</w:t>
      </w:r>
    </w:p>
    <w:p w:rsidR="006432E3" w:rsidRPr="00A916D5" w:rsidRDefault="006432E3" w:rsidP="006432E3">
      <w:pPr>
        <w:pStyle w:val="a4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432E3" w:rsidP="006432E3">
      <w:pPr>
        <w:pStyle w:val="a4"/>
        <w:numPr>
          <w:ilvl w:val="1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24F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 к реализации программы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Деятельность по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 базируется на следующих принципах: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включения ребенка иностранных граждан в общий поток с помощью специальных педагогических приемов, учитывающих его особые образовательные потребности;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права на отличия, что предполагает принятие культурной "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инаковости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детей иностранных граждан и поддержку ее проявления в образовательной среде;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трансляции культуры через коммуникацию, который означает, что эффективная культурная адаптация осуществляется исключительно через непосредственное общение с носителями культуры;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интеграции через сотрудничество, предполагающий, что включение в коллективную деятельность с общими целями и задачами обеспечивает основу межкультурной интеграции;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билингвизма, предполагающий, что родной язык является не преградой, а ресурсом, как для освоения русского языка, так и для психологического благополучия ребенка иностранных граждан;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ресурсности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культурных различий, показывающий, что национально-культурная специфика ребенка иностранных граждан является не барьером, а ресурсом его включения в образовательную среду;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активного партнерства с родителями и другими родственниками ребенка иностранных граждан в области его языковой и социокультурной адаптации;</w:t>
      </w:r>
    </w:p>
    <w:p w:rsidR="006E524F" w:rsidRPr="00A916D5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недопустимости любой формы дискриминации ребенка иностранных граждан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образовательной среде;</w:t>
      </w:r>
    </w:p>
    <w:p w:rsidR="006E524F" w:rsidRDefault="006E524F" w:rsidP="006432E3">
      <w:pPr>
        <w:pStyle w:val="a4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равенства языков и культур, который утверждает недопустимость выстраивания их иерархии.</w:t>
      </w:r>
    </w:p>
    <w:p w:rsidR="00A916D5" w:rsidRDefault="00A916D5" w:rsidP="00A91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16D5" w:rsidRPr="00A916D5" w:rsidRDefault="00A916D5" w:rsidP="00A916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432E3">
      <w:pPr>
        <w:pStyle w:val="a4"/>
        <w:numPr>
          <w:ilvl w:val="1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Особенности детей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особенностей обучающихся данной группы, их потенциальной уязвимости, они сталкиваются с серьезными трудностями при обучении. Особенности детей, которые определяют необходимость организации специальной психолого-педагогической помощи в их развитии и обучении, принято называть особыми образовательными потребностями.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Особые образовательные потребности — это потребности в условиях, необходимых для оптимальной реализации актуальных и потенциальных возможностей ребенка.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 они связаны со следующими характеристиками: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между уровнем знаний, полученных в стране исхода, и российскими образовательными стандартами;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несоответствие возраста и уровня знаний из-за разных требований и программ;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эмоциональные трудности, вызванные переживанием миграционного стресса;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6E524F" w:rsidRPr="00A916D5" w:rsidRDefault="006E524F" w:rsidP="006432E3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ориентация на нормы и правила культуры страны и региона исхода,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отличающихся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принятых в регионе обучения в России.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характеристики по-разному могут проявляться у каждого конкретного ребенка и учитываются в образовании с использованием инклюзивного подхода.</w:t>
      </w:r>
    </w:p>
    <w:p w:rsidR="006E524F" w:rsidRPr="00A916D5" w:rsidRDefault="006E524F" w:rsidP="006432E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работу по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адаптации </w:t>
      </w:r>
      <w:r w:rsidR="006432E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граждан, обучающихся в российских общеобразовательных организациях, с одной стороны рекомендуется организовывать системно, а с другой - учитывать индивидуальные особенности социальной ситуации каждого ребенка.</w:t>
      </w:r>
    </w:p>
    <w:p w:rsidR="006E524F" w:rsidRPr="00A916D5" w:rsidRDefault="006E524F" w:rsidP="00EB4476">
      <w:pPr>
        <w:pStyle w:val="a4"/>
        <w:numPr>
          <w:ilvl w:val="1"/>
          <w:numId w:val="1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Практическая значимость планируемой работы</w:t>
      </w:r>
      <w:r w:rsidR="00EB4476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ожидаемые результаты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работы нацелено на оказание специальной помощи воспитанникам, направленной на раскрытие внутреннего потенциала личности, активизацию его собственных ресурсов по решению проблем. При этом могут быть успешно решены следующие группы проблем в развитии ребенка:</w:t>
      </w:r>
    </w:p>
    <w:p w:rsidR="006E524F" w:rsidRPr="00A916D5" w:rsidRDefault="006E524F" w:rsidP="00EB4476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преодоление затруднений в освоении образовате</w:t>
      </w:r>
      <w:r w:rsid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программы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24F" w:rsidRPr="00A916D5" w:rsidRDefault="006E524F" w:rsidP="00EB4476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адаптация </w:t>
      </w:r>
      <w:r w:rsidR="00EB4476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несовершеннолетних иностранных граждан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жизни в социуме;</w:t>
      </w:r>
    </w:p>
    <w:p w:rsidR="006E524F" w:rsidRPr="00A916D5" w:rsidRDefault="006E524F" w:rsidP="00EB4476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 проблемы развития;</w:t>
      </w:r>
    </w:p>
    <w:p w:rsidR="006E524F" w:rsidRPr="00A916D5" w:rsidRDefault="006E524F" w:rsidP="00EB4476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жизни и здоровья;</w:t>
      </w:r>
    </w:p>
    <w:p w:rsidR="006E524F" w:rsidRPr="00A916D5" w:rsidRDefault="006E524F" w:rsidP="00EB4476">
      <w:pPr>
        <w:pStyle w:val="a4"/>
        <w:numPr>
          <w:ilvl w:val="0"/>
          <w:numId w:val="1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пространства досуга.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планируемых мероприятий предусматривается их доработка и корректировка с учетом пожеланий родителей и педагогов.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Показателем результата работы является то, что у воспитанников в меньшей степени проявляются отклонения в поведении и обучении. Педагоги и родители в большей степени удовлетворены отношениями с детьми и их сверстниками, а приобретенные навыки позволяют эффективно общаться и справляться с возникающими проблемами. Оценивание результатов работы: метод анкетирования, опроса и наблюдения.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Направления деятельности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2.1. Работа с педагогическим коллективом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Межкультурная компетентность - важнейшая профессиональная характеристика, обеспечивающая успешную профессиональную деятельность педагога по языковой и социокультурной адаптации детей иностранных граждан.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составляющая межкультурной компетентности является универсальной и относится ко всем сферам профессиональной деятельности. Она состоит из четырех компонентов.</w:t>
      </w:r>
    </w:p>
    <w:p w:rsidR="006E524F" w:rsidRPr="00A916D5" w:rsidRDefault="006E524F" w:rsidP="00EB4476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Межкультурная стабильность. Характеристика педагога, обеспечивающая устойчивость к стрессовым ситуациям межкультурного общения. Это сочетание умения управлять своим эмоциональным состоянием и конструктивного отношения к успехам и неудачам, в том числе в работе с детьми.</w:t>
      </w:r>
    </w:p>
    <w:p w:rsidR="006E524F" w:rsidRPr="00A916D5" w:rsidRDefault="006E524F" w:rsidP="00EB4476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Межкультурный интерес. Желание общаться с людьми из других культур, интерес к культуре и культурным различиям. Стремление активно включаться в межкультурное взаимодействие.</w:t>
      </w:r>
    </w:p>
    <w:p w:rsidR="006E524F" w:rsidRPr="00A916D5" w:rsidRDefault="006E524F" w:rsidP="00EB4476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этноцентризма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Установка на уважение и принятие культурного разнообразия. Отношение к культурным различиям как к множеству вариантов при отсутствии превосходства той или иной культуры.</w:t>
      </w:r>
    </w:p>
    <w:p w:rsidR="006E524F" w:rsidRPr="00A916D5" w:rsidRDefault="006E524F" w:rsidP="00EB4476">
      <w:pPr>
        <w:pStyle w:val="a4"/>
        <w:numPr>
          <w:ilvl w:val="0"/>
          <w:numId w:val="14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межкультурным взаимодействием. Владение широким спектром коммуникативных навыков, важных при межкультурном общении, обеспечивающих подстройку под собеседника из другой культуры и позволяющих договориться с ним.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Обеспечение информационно – методического сопровождения педагогов:</w:t>
      </w:r>
    </w:p>
    <w:p w:rsidR="006E524F" w:rsidRPr="00A916D5" w:rsidRDefault="006E524F" w:rsidP="00EB447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профессионального развития педагогов по проблемам формирования и развития языковой, речевой и коммуникативной компетенций на занятиях, в совместной деятельности через семинары – практикумы, консультации, участие в конкурсах, участие в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вебинарах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публикации;</w:t>
      </w:r>
    </w:p>
    <w:p w:rsidR="006E524F" w:rsidRPr="00A916D5" w:rsidRDefault="006E524F" w:rsidP="00EB447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консультирования педагогов по вопросу сопровождения и обучения детей иностранных граждан, применения диагностического инструментария для определения уровня владения русским языком детей указанной категории, реализации программ дополнительных занятий по обучению русскому языку через индивидуальные и групповые консультации, мастер-классы;</w:t>
      </w:r>
    </w:p>
    <w:p w:rsidR="006E524F" w:rsidRPr="00A916D5" w:rsidRDefault="006E524F" w:rsidP="00EB4476">
      <w:pPr>
        <w:pStyle w:val="a4"/>
        <w:numPr>
          <w:ilvl w:val="0"/>
          <w:numId w:val="15"/>
        </w:num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педагогов.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стратегической задачей педагога в процессе социокул</w:t>
      </w:r>
      <w:r w:rsid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ьтурной адаптации детей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является развитие личности ребенка на основе общечеловеческих и </w:t>
      </w:r>
      <w:r w:rsid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национальных ценностей. Так,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особенно важно:</w:t>
      </w:r>
    </w:p>
    <w:p w:rsidR="006E524F" w:rsidRPr="00A916D5" w:rsidRDefault="006E524F" w:rsidP="00EB4476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психолого-педагогические особенности детей дошкольного возраста, для которых русский язык является неродным;</w:t>
      </w:r>
    </w:p>
    <w:p w:rsidR="006E524F" w:rsidRPr="00A916D5" w:rsidRDefault="006E524F" w:rsidP="00EB4476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специфику социокультурной и языковой адаптации детей дошкольного возраста в условиях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полилингвальной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поликультурной среды;</w:t>
      </w:r>
    </w:p>
    <w:p w:rsidR="00EB4476" w:rsidRPr="00A916D5" w:rsidRDefault="006E524F" w:rsidP="00EB4476">
      <w:pPr>
        <w:pStyle w:val="a4"/>
        <w:numPr>
          <w:ilvl w:val="0"/>
          <w:numId w:val="1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особенности сопров</w:t>
      </w:r>
      <w:r w:rsid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ождения в поликультурной среде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ОО. </w:t>
      </w:r>
    </w:p>
    <w:p w:rsidR="006E524F" w:rsidRPr="00A916D5" w:rsidRDefault="00A916D5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Педагогический работник </w:t>
      </w:r>
      <w:r w:rsidR="006E524F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должен знать: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социокультурная адаптация, культурные коды, особенности адаптации, ассимиляции, идентичности;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проблемы социолингвистической адаптации ребенка-дошкольника в поликультурных коллективах; − в чем состоит языковая адаптация ребенка, проблематику и международный опыт языковой адаптации дошкольника;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педагогической диагностики для выявления индивидуальных особенностей, интересов, способностей, проблем детей;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педагогической поддержки детей в определении их потребностей, интересов;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и методические основы деятельности по сопровождению детей дошкольного возраста, для которых русский язык является неродным;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создания благоприятной психологической обстановки в дошкольной образовательной организации, способствующей социокультурной адаптации детей, для которых русский язык является неродным;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методологические основы языковой и социокультурной адаптации детей дошкольного возраста, для которых русский язык является неродным;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языковой и социокультурной адаптации детей дошкольного возраста в условиях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полилингвальной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поликультурной среды;</w:t>
      </w:r>
    </w:p>
    <w:p w:rsidR="006E524F" w:rsidRPr="00A916D5" w:rsidRDefault="006E524F" w:rsidP="00EB4476">
      <w:pPr>
        <w:pStyle w:val="a4"/>
        <w:numPr>
          <w:ilvl w:val="0"/>
          <w:numId w:val="1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мотивации к языковому развитию и воспитанию в дошкольной возрасте.</w:t>
      </w:r>
      <w:proofErr w:type="gramEnd"/>
    </w:p>
    <w:p w:rsidR="006E524F" w:rsidRPr="00A916D5" w:rsidRDefault="00A916D5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 </w:t>
      </w:r>
      <w:r w:rsidR="006E524F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должны: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методические приемы для формирования благоприятного психологического климата, позитивного общения в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полилингвальной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 дошкольной образовательной организации;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возрастные особенности детей в процессе сопровожден</w:t>
      </w:r>
      <w:r w:rsid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ия детей иностранных граждан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методы педагогической диагностики для выявления индивидуальных особенностей и потребностей детей;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практико-ориентированными подходами языковой и социокультурной адаптации детей дошкольного возраста, для которых русский язык является неродным;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методологией поликультурного образования;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механизмы освоения русского языка как неродного;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психолого-педагогическую диагностику уровня социокультурной и языковой адаптации;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гармоничному развитию личности ребенка в социуме мегаполиса;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психологической терминологией (психологический стресс, языковой шок, сложная адаптация и др.);</w:t>
      </w:r>
    </w:p>
    <w:p w:rsidR="006E524F" w:rsidRPr="00A916D5" w:rsidRDefault="006E524F" w:rsidP="00EB4476">
      <w:pPr>
        <w:pStyle w:val="a4"/>
        <w:numPr>
          <w:ilvl w:val="0"/>
          <w:numId w:val="1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владеть активными методиками обучения (метод сказки, метод игры,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сторителлинг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метод активизации познавательных процессов, рефлексия как метод развития анализа и синтеза и др.).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2.2. Индивидуальное сопровождение </w:t>
      </w:r>
      <w:r w:rsidR="00EB4476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иностранных граждан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Первоочередной задачей в рамках данного направления является оценка необходимости индивидуального сопровождения таких обучающихся и его формата. Как уже было отмечено выше, дети иностранных граждан и дети с миграционной историей представляют собой крайне разнородную группу, поэтому унифицированный подход в работе с ними нецелесообразен.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механизмом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выработки и реализации индивидуальной стратегии сопровождения детей иностранных граждан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психолого-педагогический консилиум (далее - консилиум), одна из задач которого состоит в выявлении трудностей в освоении образовательных программ, особенностей в развитии, социальной адаптации и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поведении обучающихся для последующего принятия решений по организации психолого-педагогического сопровождения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первичном обследовании принимается коллегиальное решение консилиума. Данный этап предполагает общий анализ особых образовательных потребностей детей иностранных граждан, выявление детей, нуждающихся в адресной поддержке, и выработку общей стратегии индивидуального сопровождения каждого такого обучающегося.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консилиума проводится обсуждение образовательных потребностей каждого ребенка. По итогам консилиума составляется список детей иностранных граждан, нуждающихся в индивидуальном сопровождении, и разрабатывается индивидуальный план для каждого обучающегося.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последующих этапах проведения консилиума педагоги собирают общую информацию о семейной ситуации и истории развития, анализируют общение ребенка со сверстниками и педагогами, выделяют коммуникативные ситуации, в которых возникали сложности. Педагог-психолог проводит психологическую диагностику эмоционального состояния личности ребенка, определяет уровень его адаптации и общую оценку социальных навыков ребенка.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Второе заседание консилиума предназначено для анализа текущей работы и внесения необходимых корректировок в индивидуальный план.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ППк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позднее трех месяцев после первого.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консилиум проводится в конце учебного года и предполагает анализ проделанной работы и оценку ее эффективности.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ко второму и третьему консилиумам предполагает мониторинг языковой и социокультурной адаптации детей иностранных граждан, включающий оценку удовлетворенности особых образовательных потребностей.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 Психолого-педагогическое сопровождение детей иностранных граждан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2.3.1. Психолого</w:t>
      </w:r>
      <w:r w:rsidR="00EB4476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педагогическая поддержка языковой адаптации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Возрастные особенности детей диктуют особые подходы к реализации программы. Психологические исследования наглядно показывают, что при воспитании и развитии детей опора на различные виды игровой деятельности обеспечивает единство их духовно-нравственного, психического и физического развития, оптимизирует процесс обучения и воспитания. Было отмечено, что дети, не владеющие русским языком, на первоначальном этапе овладения неродным языком чаще используют невербальные средства общения. Невербальный язык носит интернациональный характер и в период адаптации двуязычных детей является основным средством общения с представителями другой культуры.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льном этапе обучения ребенка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следует создать оптимальные условия для формирования фонетико-фонематических навыков. Кроме того, для формирования начальной готовности ребенка к освоению русского языка важно использовать комплекс взаимосвязанных мер мотивационного и интеллектуально-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направления. Для этого необходимо следующее:</w:t>
      </w:r>
    </w:p>
    <w:p w:rsidR="006E524F" w:rsidRPr="00A916D5" w:rsidRDefault="006E524F" w:rsidP="00510A67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выстроить педагогическую деятельность в соответствии с выбранной моделью работы с детьми, не владеющими русским языком;</w:t>
      </w:r>
    </w:p>
    <w:p w:rsidR="006E524F" w:rsidRPr="00A916D5" w:rsidRDefault="006E524F" w:rsidP="00510A67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детей позитивную мотивацию на овладение русской речью;</w:t>
      </w:r>
    </w:p>
    <w:p w:rsidR="006E524F" w:rsidRPr="00A916D5" w:rsidRDefault="006E524F" w:rsidP="00510A67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последовательно реализовывать дифференцированный индивидуальный подход в соответствии с уровнем речевого развития детей на родном языке и особенностями систем контактирующих языков;</w:t>
      </w:r>
    </w:p>
    <w:p w:rsidR="006E524F" w:rsidRPr="00A916D5" w:rsidRDefault="006E524F" w:rsidP="00510A67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консультационную работу и информирование родителей при обучении и воспитании детей, для которых русский язык неродной;</w:t>
      </w:r>
    </w:p>
    <w:p w:rsidR="006E524F" w:rsidRPr="00A916D5" w:rsidRDefault="006E524F" w:rsidP="00510A67">
      <w:pPr>
        <w:pStyle w:val="a4"/>
        <w:numPr>
          <w:ilvl w:val="0"/>
          <w:numId w:val="1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текущий контроль и коррекцию процесса развития, воспитания и обучения детей.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механизма усвоения русского языка при внедрении современных моделей для успешной адаптации детей, для которых русский язык является неродным, позволяет выявить наиболее оптимальные подходы к решению проблемы. При этом учитываются наиболее благоприятные условия предметно-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развивающей среды, созданные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ОО, которые предусматривают:</w:t>
      </w:r>
    </w:p>
    <w:p w:rsidR="006E524F" w:rsidRPr="00A916D5" w:rsidRDefault="006E524F" w:rsidP="00510A67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социокультурное пространство окружающего социума;</w:t>
      </w:r>
    </w:p>
    <w:p w:rsidR="006E524F" w:rsidRPr="00A916D5" w:rsidRDefault="006E524F" w:rsidP="00510A67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разнообразные виды деятельности (игра, общение и др.);</w:t>
      </w:r>
    </w:p>
    <w:p w:rsidR="006E524F" w:rsidRPr="00A916D5" w:rsidRDefault="006E524F" w:rsidP="00510A67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саморазвитие ребенка, практическая самореализация его способностей;</w:t>
      </w:r>
    </w:p>
    <w:p w:rsidR="006E524F" w:rsidRPr="00A916D5" w:rsidRDefault="006E524F" w:rsidP="00510A67">
      <w:pPr>
        <w:pStyle w:val="a4"/>
        <w:numPr>
          <w:ilvl w:val="0"/>
          <w:numId w:val="20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семьи ребенка, ее традиции и культуру.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Рекомендуемые методики для успешной адаптации детей, для которых русский язык является неродным:</w:t>
      </w:r>
    </w:p>
    <w:p w:rsidR="006E524F" w:rsidRPr="00A916D5" w:rsidRDefault="006E524F" w:rsidP="00510A67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 мотивация деятельности и поведения: игра, ситуации успеха, поощрение, коррекция речевой деятельности; − организация деятельности детей (организованное обучение), совместная и самостоятельная деятельность: игра, упражнения, проблемная ситуация, эксперимент, моделирование;</w:t>
      </w:r>
      <w:proofErr w:type="gramEnd"/>
    </w:p>
    <w:p w:rsidR="006E524F" w:rsidRPr="00A916D5" w:rsidRDefault="006E524F" w:rsidP="00510A67">
      <w:pPr>
        <w:pStyle w:val="a4"/>
        <w:numPr>
          <w:ilvl w:val="0"/>
          <w:numId w:val="2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эффективности образовательного процесса: целенаправленное и систематическое наблюдение, анализ и оценка результатов деятельности.</w:t>
      </w:r>
    </w:p>
    <w:p w:rsidR="006E524F" w:rsidRPr="00A916D5" w:rsidRDefault="006E524F" w:rsidP="00EB4476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занятий для успешной адаптации детей, для которых русский язык является неродным:</w:t>
      </w:r>
    </w:p>
    <w:p w:rsidR="006E524F" w:rsidRPr="00A916D5" w:rsidRDefault="006E524F" w:rsidP="00510A67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и индивидуальные;</w:t>
      </w:r>
    </w:p>
    <w:p w:rsidR="006E524F" w:rsidRPr="00A916D5" w:rsidRDefault="006E524F" w:rsidP="00510A67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речевая активность детей;</w:t>
      </w:r>
    </w:p>
    <w:p w:rsidR="006E524F" w:rsidRPr="00A916D5" w:rsidRDefault="006E524F" w:rsidP="00510A67">
      <w:pPr>
        <w:pStyle w:val="a4"/>
        <w:numPr>
          <w:ilvl w:val="0"/>
          <w:numId w:val="2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консультативная работа с родителями.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2.3.2. Психолого-педагогическая поддержка эмоционального благополучия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работа строится вокруг преодоления последствий культурного шока, проявляющегося в следующих психологических симптомах: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напряжение, сопровождающее усилия, необходимые для психологической адаптации;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потери или лишения (статуса, друзей, родины);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отверженности и отвержения со стороны принимающего общества;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сбой в ролевой структуре (ролях и ожиданиях), путаница в самоидентификации, ценностях, чувствах;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тревоги, основанное на различных эмоциях (удивление, отвращение, возмущение, негодование), возникающих в результате осознания культурных различий;</w:t>
      </w:r>
    </w:p>
    <w:p w:rsidR="006E524F" w:rsidRPr="00A916D5" w:rsidRDefault="006E524F" w:rsidP="00510A67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чувство бессилия, неполноценности в результате осознания неспособности справиться с новой ситуацией.</w:t>
      </w:r>
    </w:p>
    <w:p w:rsidR="006E524F" w:rsidRPr="00A916D5" w:rsidRDefault="006E524F" w:rsidP="00510A67">
      <w:pPr>
        <w:pStyle w:val="a4"/>
        <w:numPr>
          <w:ilvl w:val="0"/>
          <w:numId w:val="25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являющихся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наиболее важными для общения в конкретной социокультурной среде.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2.3.4. Психолого-педагогическая поддержка и социально-педагогическое сопровождение освоения культурных правил и норм, необходимых для успешного включения в образовательное пространство ДОО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культурных правил и норм реализуется через правильную организацию повседневного межкультурного взаимодействия. Это построение образовательной деятельности, обеспечивающей реальное позитивное взаимодействие между детьми из разных культур, между детьми иностранных граждан и представителями принимающего общества.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точки зрения оптимизации </w:t>
      </w:r>
      <w:r w:rsidR="00510A67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социализации и психологической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</w:t>
      </w:r>
      <w:r w:rsidR="00510A67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иностранных граждан также целесообразно расширить возможности их общения с ровесниками. Важно вовлекать ребенка в систему дополнительного образования (посещение кружков, секций) и внеурочную деятельность.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культурных правил и норм более успешно, если </w:t>
      </w:r>
      <w:r w:rsidR="00510A67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несовершеннолетние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иностранны</w:t>
      </w:r>
      <w:r w:rsidR="00510A67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граждан</w:t>
      </w:r>
      <w:r w:rsidR="00510A67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включены в активную проектную деятельность, а также в любые виды творческой деятельности, позволяющие выявить их таланты и раскрыть их возможности: общешкольный день проектов, день самоуправления, театр, ансамбль, кружки, выставки, школа вожатых, школа волонтеров, подготовка праздников, экскурсии, поездки и т.д.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Такая деятельность способствует повышению их статуса в среде сверстников.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учитывать сложность точного вербального оформления правил и норм поведения, принятых в российском обществе; отсутствие эталона и ориентиров в данной области (своеобразного кодекса поведения).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2.4. Взаимодействие с семьями воспитанников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Важной составляющей индивидуальной поддержки ребенка иностранных граждан является работа с его родителями. При этом под родителями следует понимать не только непосредственных родителей </w:t>
      </w:r>
      <w:r w:rsidR="00AF68F3"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но и всех взрослых, кто вовлечен в его воспитание и принимает ключевые решения, с ним связанные. Педагоги устанавливают контакт с родителями, чтобы узнать их потребности и интересы, связанные с обучением.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Большое значение имеет сотрудничество с родителями в плане освоения ребенком русского языка. Категорически не следует требовать от родителей говорить с ребенком дома только по-русски, это противоречит принципу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бикультурности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билингвизма. Целесообразно проанализировать языковую ситуацию в семье (на каком языке говорят все члены семьи) и совместно с родителями выработать меры поддержки русского языка: читать ребенку вслух книги на русском, смотреть вместе и обсуждать фильмы, выделить час в день, когда дома будут говорить только по-русски и т.п.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родителей из числа иностранных граждан осуществляется через разнообразные формы, в том числе и совместной работы с родителями и детьми: родительские собрания, родительские клубы, выездные лагеря, экскурсии, иные неформальные мероприятия. Следует привлекать родителей детей иностранных граждан к участию в жизни класса и родительского сообщества, причем по максимально широкому кругу вопросов, не ограничиваясь этнокультурной тематикой.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транслирование детям и взрослым образцов поведения, ценностей и норм принимающего общества.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 сотрудничества дошкольной организации и семьи в организации адаптации и обучения детей, русский язык для которых не является родным, может быть обеспечена при условии единства в понимании взрослыми сущности образовательной деятельности, ее роли в развитии ребенка.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важное место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 занимает обеспечение психолого-педагогической поддержки семьи и повышение компетентности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родителей (законных представителей) в вопросах развития и образования, охраны и укрепления здоровья детей.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Цели и задачи:</w:t>
      </w:r>
    </w:p>
    <w:p w:rsidR="006E524F" w:rsidRPr="00A916D5" w:rsidRDefault="006E524F" w:rsidP="00AF68F3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контакта с родителями вновь прибывшего ребенка, объяснение задач, составление плана совместной работы, осуществление индивидуальных консультативных бесед;</w:t>
      </w:r>
    </w:p>
    <w:p w:rsidR="006E524F" w:rsidRPr="00A916D5" w:rsidRDefault="006E524F" w:rsidP="00AF68F3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установки на сотрудничество и умения принять ответственность в процессе анализа языковых проблем ребенка;</w:t>
      </w:r>
    </w:p>
    <w:p w:rsidR="006E524F" w:rsidRPr="00A916D5" w:rsidRDefault="006E524F" w:rsidP="00AF68F3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родителей интереса к получению знаний и практических умений по воспитанию и социализации ребенка, для которого русский язык является неродным;</w:t>
      </w:r>
    </w:p>
    <w:p w:rsidR="006E524F" w:rsidRPr="00A916D5" w:rsidRDefault="006E524F" w:rsidP="00AF68F3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совместного с родителями анализа промежуточных результатов, разработка дальнейших этапов работы;</w:t>
      </w:r>
    </w:p>
    <w:p w:rsidR="006E524F" w:rsidRPr="00A916D5" w:rsidRDefault="006E524F" w:rsidP="00AF68F3">
      <w:pPr>
        <w:pStyle w:val="a4"/>
        <w:numPr>
          <w:ilvl w:val="0"/>
          <w:numId w:val="26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результатов деятельности, отслеживание положительной динамики в деятельности ребенка, для которого русский язык является неродным.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Задачи педагога:</w:t>
      </w:r>
    </w:p>
    <w:p w:rsidR="006E524F" w:rsidRPr="00A916D5" w:rsidRDefault="006E524F" w:rsidP="00AF68F3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содержания и форм работы с родителями;</w:t>
      </w:r>
    </w:p>
    <w:p w:rsidR="006E524F" w:rsidRPr="00A916D5" w:rsidRDefault="006E524F" w:rsidP="00AF68F3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различных форм сотрудничества и совместного творчества с родителями детей, исходя из индивидуально-дифференцированного подхода к семьям;</w:t>
      </w:r>
    </w:p>
    <w:p w:rsidR="006E524F" w:rsidRPr="00A916D5" w:rsidRDefault="006E524F" w:rsidP="00AF68F3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 родителями доброжелательных отношений, делового сотрудничества в целях быстрой социализации и адаптации ребенка в процессе освоения русского языка;</w:t>
      </w:r>
    </w:p>
    <w:p w:rsidR="006E524F" w:rsidRPr="00A916D5" w:rsidRDefault="006E524F" w:rsidP="00AF68F3">
      <w:pPr>
        <w:pStyle w:val="a4"/>
        <w:numPr>
          <w:ilvl w:val="0"/>
          <w:numId w:val="27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практической и теоретической помощи родителям детей, для которых русский язык не является родным, через трансляцию основ теоретических знаний и формирование умений и навыков практической работы с детьми в области социолингвистической адаптации.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Эффективное взаимодействие педагогического и родительского коллектива базируется на создании общей установки на решение задачи социальной адаптации ребенка к детскому саду с учетом особенностей семейного воспитания, связанных с национальной традицией. В связи с этим необходимо для родителей (законных представителей) детей, не владеющих 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русским языком, организовать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консультационную помощь. Для налаживания контакта при первом знакомстве с семьей воспитанника родителям (законным представителям) вручается Памятка, которая содержит необходимую первичную информацию.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анкетирования в дальнейшем организуется взаимодействие педагогов с родителями по обмену информацией. На данном этапе важно показать значимость семейного воспитания и сделать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комфортным общение родителей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педагогическим кол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лективом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атмосферы взаимопонимания и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взаимосотрудничества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семьей ребенка определяется несколькими этапами взаимодействия.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Первый этап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формирование у родителей установки на совместное решение задачи 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адаптации ребенка к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ОО. Педагогу необходимо дать родителям полезную информацию 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содержании работы с детьми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ОО, сформировать в сознании родителей положительное впечатление об организации, где будет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ребенок, продемонстрировать виды во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спитательной работы коллектива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 с детьми, установить партнерские отношения с семьями воспитанников.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Второй этап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знакомство педагогов и родителей с национальными особенностями воспитания детей в России и в родных странах/регионах семей. Необходимость данного этапа обусловлена тем, что у разных народов свои национальные особенности социальной жизни и культуры, свои обычаи, традиции, социальные установки и ценностные ориентации. Без глубокого осознания народной (этнической) природы воспитания не может быть взаимной толерантности взрослых участников образовательного процесса; нахождения подхода к ребенку со стороны педагогов, тактичного его педагогического сопровождения; компетентного ознакомления детей с национальной культурой. Именно семья и педагоги детского сада имеют решающее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 трансляции этнокультурной информации, так и в становлении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этнотолерантных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 у дошкольников.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Третий этап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реализация единого согласованного индивидуально - ориентированного сопровождения ребенка, русский язык для которого не является родным. Этот этап необходим для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преодоления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прежде всего языковых трудностей в освоении нового социального опыта, а также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 Данный этап рассматривался как основной, ориентированный на достижение социальной адаптации детей к детскому саду. Для достижения взаимопонимания и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взаимоподдержки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 и родителей (законных представителей) детей, не владеющих русских языком, рекомендуется проводить различные мероприятия, к организации которых привлекаются родители ребенка: праздники, досуги, развлечения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педагогов и родителей в организации адаптационного периода понимается как совместная, взаимодополняющая деятельность, в которой каждый из субъектов взаимодействия в полной мере использует потенциал детского сада и семьи для решения общей задачи – помощи ребенку в социальной адаптации, гармонизации отношений с окружающими. Для эффективного взаимодействия педагогов и родителей в процессе адаптации ребенка необходимо использовать педагогические технологии:</w:t>
      </w:r>
    </w:p>
    <w:p w:rsidR="006E524F" w:rsidRPr="00A916D5" w:rsidRDefault="006E524F" w:rsidP="00AF68F3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общей установки на совместное решение задачи 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социальной адаптации ребенка в 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ОО;</w:t>
      </w:r>
    </w:p>
    <w:p w:rsidR="006E524F" w:rsidRPr="00A916D5" w:rsidRDefault="006E524F" w:rsidP="00AF68F3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взаимное ознакомление с национальными особенностями воспитания детей в России и в родных странах/регионах их семей;</w:t>
      </w:r>
    </w:p>
    <w:p w:rsidR="006E524F" w:rsidRPr="00A916D5" w:rsidRDefault="006E524F" w:rsidP="00AF68F3">
      <w:pPr>
        <w:pStyle w:val="a4"/>
        <w:numPr>
          <w:ilvl w:val="0"/>
          <w:numId w:val="28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единого согласованного индивидуально-ориентированного сопровождения ребенка, для которого русский язык является неродным, с целью преодоления трудностей в освоении нового социального опыта, ценностных ориентаций и культурных традиций, для вхождения в группу сверстников и гармонизации отношений, преодоления межличностного и межгруппового отчуждения.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психолого-педагогическое сопровождение ребенка, в семье которого русский язык является неродным, в организации его социальной адаптации в детском саду предполагает работу с детьми и их родителями всех специалистов дошкольного учреждения.</w:t>
      </w:r>
    </w:p>
    <w:p w:rsidR="006E524F" w:rsidRPr="00A916D5" w:rsidRDefault="006E524F" w:rsidP="00510A6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510A67" w:rsidP="00AF68F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AF68F3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E524F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Кадровое обеспечение.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организации продуктивной коррекционной работы необходимо создание следующих условий: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комплексная работа и взаимодействие педагогов, специалистов, родителей;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своевременное и поэтапное включение детей иностранных граждан в новую социокультурную среду;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коммуникативный принцип обучения;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специфики двух языков, особенностей двух культур, своеобразия речевой среды ребенка;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психологически комфортного для ребенка климата в социуме;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систематичность и последовательность обучения;</w:t>
      </w:r>
    </w:p>
    <w:p w:rsidR="006E524F" w:rsidRPr="00A916D5" w:rsidRDefault="006E524F" w:rsidP="00AF68F3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социальных качеств ребенка и его гражданское воспитание через ознакомление детей с литературой, историей, культурой.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Педагог-психолог: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психологическая диагностика;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социально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статуса и микроклимата семьи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«проблемных зон» развития ребенка и пути их решения;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психологической культуры взаимодействия всех участников образовательных отношений;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стиля общения с родителями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психологическое консультирование;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занятий;</w:t>
      </w:r>
    </w:p>
    <w:p w:rsidR="006E524F" w:rsidRPr="00A916D5" w:rsidRDefault="006E524F" w:rsidP="00AF68F3">
      <w:pPr>
        <w:pStyle w:val="a4"/>
        <w:numPr>
          <w:ilvl w:val="0"/>
          <w:numId w:val="31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оформление рекомендаций другим специалистам и родителям по организации работы с ребенком с учетом данных психологической диагностики.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Учитель-логопед, учитель - дефектолог:</w:t>
      </w:r>
    </w:p>
    <w:p w:rsidR="006E524F" w:rsidRPr="00A916D5" w:rsidRDefault="006E524F" w:rsidP="00AF68F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диагностика;</w:t>
      </w:r>
    </w:p>
    <w:p w:rsidR="006E524F" w:rsidRPr="00A916D5" w:rsidRDefault="006E524F" w:rsidP="00AF68F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коррекция и развитие речи;</w:t>
      </w:r>
    </w:p>
    <w:p w:rsidR="006E524F" w:rsidRPr="00A916D5" w:rsidRDefault="006E524F" w:rsidP="00AF68F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индивидуальных и подгрупповых занятий;</w:t>
      </w:r>
    </w:p>
    <w:p w:rsidR="006E524F" w:rsidRPr="00A916D5" w:rsidRDefault="006E524F" w:rsidP="00AF68F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развивающих игр, направленных на понимание русских слов;</w:t>
      </w:r>
    </w:p>
    <w:p w:rsidR="006E524F" w:rsidRPr="00A916D5" w:rsidRDefault="006E524F" w:rsidP="00AF68F3">
      <w:pPr>
        <w:pStyle w:val="a4"/>
        <w:numPr>
          <w:ilvl w:val="0"/>
          <w:numId w:val="32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рекомендаций другим специалистам по использованию рациональных логопедических приемов в работе с ребенком.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Социальный педагог:</w:t>
      </w:r>
    </w:p>
    <w:p w:rsidR="006E524F" w:rsidRPr="00A916D5" w:rsidRDefault="006E524F" w:rsidP="00AF68F3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условий жизни и семейного воспитания ребенка, социально-психологического климата и стиля воспитания в семье;</w:t>
      </w:r>
    </w:p>
    <w:p w:rsidR="006E524F" w:rsidRPr="00A916D5" w:rsidRDefault="006E524F" w:rsidP="00AF68F3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законодательно закрепленных льгот нуждающимся семьям, решение конфликтных социальных проблем в пределах компетенции;</w:t>
      </w:r>
    </w:p>
    <w:p w:rsidR="006E524F" w:rsidRPr="00A916D5" w:rsidRDefault="006E524F" w:rsidP="00AF68F3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защиты прав детей в ДОО и семье;</w:t>
      </w:r>
    </w:p>
    <w:p w:rsidR="006E524F" w:rsidRPr="00A916D5" w:rsidRDefault="006E524F" w:rsidP="00AF68F3">
      <w:pPr>
        <w:pStyle w:val="a4"/>
        <w:numPr>
          <w:ilvl w:val="0"/>
          <w:numId w:val="33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лекторий по запросу родителей, педагогов.</w:t>
      </w:r>
    </w:p>
    <w:p w:rsidR="006E524F" w:rsidRPr="00A916D5" w:rsidRDefault="00E57828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Классный руководитель, учителя</w:t>
      </w:r>
      <w:r w:rsidR="006E524F" w:rsidRPr="00A916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диагностика;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аспектов педагогической культуры родителей по вопросам общения со сверстниками в детском коллективе;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рекомендаций в родительских уголках;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благоприятного п</w:t>
      </w:r>
      <w:r w:rsidR="00E578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сихологического климата в классе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образовательной программы с учетом «проблемных зон» развития и отражение в индивидуальном маршруте сопровождения;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освоения программы;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 (семейные традиции, увлечения, праздники, презентация семейных династий);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досуговые мероприятия с участием родителей;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выставок рисунков и поделок;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семейных конкурсов, проведение совместных мероприятий, создание тематических фотоальбомов и т.д.;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совместная деятельность с родителями для выработки комплексных решений по возникающим вопросам;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требования всестороннего обсуждения и коллегиальной выработки конструктивных предложений в проблемных ситуациях;</w:t>
      </w:r>
    </w:p>
    <w:p w:rsidR="006E524F" w:rsidRPr="00A916D5" w:rsidRDefault="006E524F" w:rsidP="00AF68F3">
      <w:pPr>
        <w:pStyle w:val="a4"/>
        <w:numPr>
          <w:ilvl w:val="0"/>
          <w:numId w:val="34"/>
        </w:numPr>
        <w:shd w:val="clear" w:color="auto" w:fill="FFFFFF"/>
        <w:spacing w:after="15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консультационная помощь по заявленным проблемам, беседы.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Перечень практических разработок и методического</w:t>
      </w:r>
      <w:r w:rsidR="00AF68F3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инструментария в области </w:t>
      </w:r>
      <w:r w:rsidR="00AF68F3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социализации и психологической 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адаптации </w:t>
      </w:r>
      <w:r w:rsidR="00AF68F3"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несовершеннолетних</w:t>
      </w:r>
      <w:r w:rsidRPr="00A916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иностранных граждан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разработки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Интеграция детей из семей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иноэтничных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мигрантов средствами образования: методическая и консультативная поддержка школ и детских садов в регионах России//[Электронный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http://mpgu.su/integration/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;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http://www.etnosfera.ru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Дети Петербурга. Помощь детям мигрантов//[Электронный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https://detipeterburga.ru/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Одинаково разные: программа социальной и языковой адаптации детей-мигрантов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http://odinakovo-raznie.ru/</w:t>
      </w:r>
      <w:proofErr w:type="gramEnd"/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Кузнецов И.М., Чибисова М.Ю. Интеграция мигрантов в образовательной среде: социально-психологические аспекты//Психологическая наука и образование. 2013. Том 18. N 3. С. 5 - 17//[Электронный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https://psyjournals.ru/psyedu/2013/n3/63355.shtml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пособия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Межкультурная компетентность педагога в поликультурном образовательном пространстве: Научно-методические материалы/Под редакцией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О.Е., Чибисовой М.Ю. СПб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"Книжный Дом", 2008.//[Электронный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https://psyjournals.ru/icp_2008/issue/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(открытый доступ).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Гриценко В.В., Шустова Н.Е. Социально-психологическая адаптация детей из семей мигрантов. М.: Форум, 2016//[Электронный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https://psyjournals.ru/spacmf_2016/issue/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(открытый доступ).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Криворучко Т.В.,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Цаларунга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С.В. Первый раз в первый класс: диагностические материалы для проведения входного и итогового тестирования детей 6 - 8 лет, слабо владеющих русским языком. Методическое пособие для учителей начальной школы. М.: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Этносфера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Технологии психологического сопровождения интеграции мигрантов в образовательной среде: учебно-методическое пособие для педагогов-психологов/под ред. О.Е.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М.Ю. Чибисова. М.: МГППУ. 2013//[Электронный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https://psyjournals.ru/soprovozhdenie_migrantov/issue/index.shtml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(открытый доступ).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и др. Разработка и адаптация методики "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Интегративный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опросник межкультурной компетентности"//Психология. Журнал Высшей школы экономики. 2021. Т. 18. N 1. С. 71 - 91.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Хухлаев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О.Е. и др. Измерение межкультурной компетентности педагога: разработка и апробация Теста Ситуационных Суждений </w:t>
      </w:r>
      <w:proofErr w:type="gram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ТСС-МКК</w:t>
      </w:r>
      <w:proofErr w:type="gram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//Психологическая наука и образование. 2021 (в печати).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Искусство жить с непохожими людьми: психотехники толерантности/Г. Солдатова, А.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Шайгерова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 Лютая. ГУ МО Издательский дом Московия, 2009.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Лейбман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И.Я., Чернышева У.В.,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Фейгельман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О.М. Твоя жизнь на новом месте. Арт-альбом для детей. М., 2020.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Макарчук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Солдатова Г.У. Из книги "Может ли "другой" стать другом? Тренинг по профилактике ксенофобии"//Вестник практической психологии образования. 2006. Том 3. N 3. С. 92 - 100//[Электронный ресурс]: URL: 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https://psyjournals.ru/vestnik_psyobr/2006/n3/29112</w:t>
      </w: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shtml</w:t>
      </w:r>
      <w:proofErr w:type="spellEnd"/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обращения: 28.04.2021).</w:t>
      </w:r>
    </w:p>
    <w:p w:rsidR="006E524F" w:rsidRPr="00A916D5" w:rsidRDefault="006E524F" w:rsidP="00AF68F3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16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Создание условий социализации и адаптации детей-мигрантов: методические рекомендации/авторы-сост.: Е.И. Минаева, И.Н. Полынцева, О.П. Куликова/под общей редакцией Е.И. Минаевой; автономное учреждение дополнительного профессионального образования Ханты-Мансийского автономного округа - Югры "Институт развития образования". Ханты-Мансийск: Институт развития образования, 2019.</w:t>
      </w: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524F" w:rsidRPr="00A916D5" w:rsidRDefault="006E524F" w:rsidP="006E52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60FFA" w:rsidRPr="00A916D5" w:rsidRDefault="00460FFA">
      <w:pPr>
        <w:rPr>
          <w:rFonts w:ascii="Times New Roman" w:hAnsi="Times New Roman" w:cs="Times New Roman"/>
          <w:sz w:val="24"/>
          <w:szCs w:val="24"/>
        </w:rPr>
      </w:pPr>
    </w:p>
    <w:sectPr w:rsidR="00460FFA" w:rsidRPr="00A91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63D"/>
    <w:multiLevelType w:val="multilevel"/>
    <w:tmpl w:val="020C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F4111"/>
    <w:multiLevelType w:val="hybridMultilevel"/>
    <w:tmpl w:val="C388EC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6D214D"/>
    <w:multiLevelType w:val="hybridMultilevel"/>
    <w:tmpl w:val="A170CD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D9366EA"/>
    <w:multiLevelType w:val="hybridMultilevel"/>
    <w:tmpl w:val="C74645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F32312"/>
    <w:multiLevelType w:val="hybridMultilevel"/>
    <w:tmpl w:val="4AFC1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377420"/>
    <w:multiLevelType w:val="multilevel"/>
    <w:tmpl w:val="64489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8346D"/>
    <w:multiLevelType w:val="multilevel"/>
    <w:tmpl w:val="0AD84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1704C2"/>
    <w:multiLevelType w:val="hybridMultilevel"/>
    <w:tmpl w:val="74E26E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4F1898"/>
    <w:multiLevelType w:val="multilevel"/>
    <w:tmpl w:val="43964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D65637"/>
    <w:multiLevelType w:val="hybridMultilevel"/>
    <w:tmpl w:val="ACC48A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237730"/>
    <w:multiLevelType w:val="hybridMultilevel"/>
    <w:tmpl w:val="8A4E53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F132F65"/>
    <w:multiLevelType w:val="hybridMultilevel"/>
    <w:tmpl w:val="C26C5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40569C"/>
    <w:multiLevelType w:val="hybridMultilevel"/>
    <w:tmpl w:val="C26E7E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3B1C32"/>
    <w:multiLevelType w:val="hybridMultilevel"/>
    <w:tmpl w:val="C6064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6C65AF"/>
    <w:multiLevelType w:val="hybridMultilevel"/>
    <w:tmpl w:val="858E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0FE"/>
    <w:multiLevelType w:val="hybridMultilevel"/>
    <w:tmpl w:val="FE580E42"/>
    <w:lvl w:ilvl="0" w:tplc="94A4BD1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8A67BFC"/>
    <w:multiLevelType w:val="hybridMultilevel"/>
    <w:tmpl w:val="9F0AE7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313914"/>
    <w:multiLevelType w:val="hybridMultilevel"/>
    <w:tmpl w:val="08DAD0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53C39"/>
    <w:multiLevelType w:val="hybridMultilevel"/>
    <w:tmpl w:val="4CE8D9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641565"/>
    <w:multiLevelType w:val="hybridMultilevel"/>
    <w:tmpl w:val="EA902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F9F586F"/>
    <w:multiLevelType w:val="hybridMultilevel"/>
    <w:tmpl w:val="CA12AA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43716EA"/>
    <w:multiLevelType w:val="hybridMultilevel"/>
    <w:tmpl w:val="A2FE8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284AD5"/>
    <w:multiLevelType w:val="hybridMultilevel"/>
    <w:tmpl w:val="FF0AB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30948"/>
    <w:multiLevelType w:val="hybridMultilevel"/>
    <w:tmpl w:val="A4B082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EF77F30"/>
    <w:multiLevelType w:val="hybridMultilevel"/>
    <w:tmpl w:val="40A453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1EB5200"/>
    <w:multiLevelType w:val="hybridMultilevel"/>
    <w:tmpl w:val="15B88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4112001"/>
    <w:multiLevelType w:val="hybridMultilevel"/>
    <w:tmpl w:val="1442AD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5955FAB"/>
    <w:multiLevelType w:val="multilevel"/>
    <w:tmpl w:val="E87EB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8">
    <w:nsid w:val="66324F0F"/>
    <w:multiLevelType w:val="hybridMultilevel"/>
    <w:tmpl w:val="822AF6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BE03F61"/>
    <w:multiLevelType w:val="hybridMultilevel"/>
    <w:tmpl w:val="435818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F211FF5"/>
    <w:multiLevelType w:val="hybridMultilevel"/>
    <w:tmpl w:val="5A5283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F77704E"/>
    <w:multiLevelType w:val="multilevel"/>
    <w:tmpl w:val="8468E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333D5D"/>
    <w:multiLevelType w:val="hybridMultilevel"/>
    <w:tmpl w:val="9BD48B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878531C"/>
    <w:multiLevelType w:val="hybridMultilevel"/>
    <w:tmpl w:val="61E60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1"/>
  </w:num>
  <w:num w:numId="5">
    <w:abstractNumId w:val="6"/>
  </w:num>
  <w:num w:numId="6">
    <w:abstractNumId w:val="23"/>
  </w:num>
  <w:num w:numId="7">
    <w:abstractNumId w:val="26"/>
  </w:num>
  <w:num w:numId="8">
    <w:abstractNumId w:val="10"/>
  </w:num>
  <w:num w:numId="9">
    <w:abstractNumId w:val="22"/>
  </w:num>
  <w:num w:numId="10">
    <w:abstractNumId w:val="7"/>
  </w:num>
  <w:num w:numId="11">
    <w:abstractNumId w:val="27"/>
  </w:num>
  <w:num w:numId="12">
    <w:abstractNumId w:val="24"/>
  </w:num>
  <w:num w:numId="13">
    <w:abstractNumId w:val="28"/>
  </w:num>
  <w:num w:numId="14">
    <w:abstractNumId w:val="15"/>
  </w:num>
  <w:num w:numId="15">
    <w:abstractNumId w:val="2"/>
  </w:num>
  <w:num w:numId="16">
    <w:abstractNumId w:val="29"/>
  </w:num>
  <w:num w:numId="17">
    <w:abstractNumId w:val="12"/>
  </w:num>
  <w:num w:numId="18">
    <w:abstractNumId w:val="11"/>
  </w:num>
  <w:num w:numId="19">
    <w:abstractNumId w:val="18"/>
  </w:num>
  <w:num w:numId="20">
    <w:abstractNumId w:val="20"/>
  </w:num>
  <w:num w:numId="21">
    <w:abstractNumId w:val="32"/>
  </w:num>
  <w:num w:numId="22">
    <w:abstractNumId w:val="9"/>
  </w:num>
  <w:num w:numId="23">
    <w:abstractNumId w:val="25"/>
  </w:num>
  <w:num w:numId="24">
    <w:abstractNumId w:val="21"/>
  </w:num>
  <w:num w:numId="25">
    <w:abstractNumId w:val="14"/>
  </w:num>
  <w:num w:numId="26">
    <w:abstractNumId w:val="1"/>
  </w:num>
  <w:num w:numId="27">
    <w:abstractNumId w:val="19"/>
  </w:num>
  <w:num w:numId="28">
    <w:abstractNumId w:val="4"/>
  </w:num>
  <w:num w:numId="29">
    <w:abstractNumId w:val="3"/>
  </w:num>
  <w:num w:numId="30">
    <w:abstractNumId w:val="13"/>
  </w:num>
  <w:num w:numId="31">
    <w:abstractNumId w:val="16"/>
  </w:num>
  <w:num w:numId="32">
    <w:abstractNumId w:val="17"/>
  </w:num>
  <w:num w:numId="33">
    <w:abstractNumId w:val="3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4C"/>
    <w:rsid w:val="0033484C"/>
    <w:rsid w:val="00460FFA"/>
    <w:rsid w:val="004E3F14"/>
    <w:rsid w:val="00510A67"/>
    <w:rsid w:val="006432E3"/>
    <w:rsid w:val="006E524F"/>
    <w:rsid w:val="009A545E"/>
    <w:rsid w:val="009C2FED"/>
    <w:rsid w:val="00A916D5"/>
    <w:rsid w:val="00AA2318"/>
    <w:rsid w:val="00AF68F3"/>
    <w:rsid w:val="00E57828"/>
    <w:rsid w:val="00EB4476"/>
    <w:rsid w:val="00E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45E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A916D5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rsid w:val="00A916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A9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5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545E"/>
    <w:pPr>
      <w:ind w:left="720"/>
      <w:contextualSpacing/>
    </w:pPr>
  </w:style>
  <w:style w:type="paragraph" w:styleId="3">
    <w:name w:val="toc 3"/>
    <w:basedOn w:val="a"/>
    <w:next w:val="a"/>
    <w:autoRedefine/>
    <w:uiPriority w:val="39"/>
    <w:semiHidden/>
    <w:unhideWhenUsed/>
    <w:rsid w:val="00A916D5"/>
    <w:pPr>
      <w:widowControl w:val="0"/>
      <w:autoSpaceDE w:val="0"/>
      <w:autoSpaceDN w:val="0"/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5"/>
    <w:rsid w:val="00A916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5">
    <w:name w:val="Table Grid"/>
    <w:basedOn w:val="a1"/>
    <w:uiPriority w:val="39"/>
    <w:rsid w:val="00A91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16</Pages>
  <Words>5833</Words>
  <Characters>33251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vz</dc:creator>
  <cp:keywords/>
  <dc:description/>
  <cp:lastModifiedBy>Администрация</cp:lastModifiedBy>
  <cp:revision>7</cp:revision>
  <dcterms:created xsi:type="dcterms:W3CDTF">2023-10-18T20:46:00Z</dcterms:created>
  <dcterms:modified xsi:type="dcterms:W3CDTF">2023-10-30T13:31:00Z</dcterms:modified>
</cp:coreProperties>
</file>